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015BB8">
        <w:t>9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B25EC6" w:rsidP="0039761B">
      <w:pPr>
        <w:pStyle w:val="Zkladntext"/>
        <w:ind w:left="360"/>
      </w:pPr>
      <w:r>
        <w:t>4</w:t>
      </w:r>
      <w:r w:rsidR="0039761B">
        <w:t xml:space="preserve">. </w:t>
      </w:r>
      <w:r w:rsidR="00015BB8">
        <w:t>8</w:t>
      </w:r>
      <w:r w:rsidR="00BD1172">
        <w:t>. 20</w:t>
      </w:r>
      <w:r w:rsidR="00C7018E">
        <w:t>2</w:t>
      </w:r>
      <w:r w:rsidR="00B61915">
        <w:t>3</w:t>
      </w:r>
      <w:r w:rsidR="00BD1172">
        <w:t xml:space="preserve"> v</w:t>
      </w:r>
      <w:r w:rsidR="00DA01F9">
        <w:t> </w:t>
      </w:r>
      <w:r w:rsidR="00015BB8">
        <w:t>Šumperku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proofErr w:type="gramStart"/>
      <w:r>
        <w:t xml:space="preserve">Přítomni: </w:t>
      </w:r>
      <w:r>
        <w:tab/>
      </w:r>
      <w:r w:rsidR="00015BB8">
        <w:t>,Karel</w:t>
      </w:r>
      <w:proofErr w:type="gramEnd"/>
      <w:r w:rsidR="00015BB8">
        <w:t xml:space="preserve"> Barcuch místopředseda ÚKRR,</w:t>
      </w:r>
      <w:r w:rsidR="00015BB8" w:rsidRPr="00015BB8">
        <w:t xml:space="preserve"> </w:t>
      </w:r>
      <w:r w:rsidR="00015BB8">
        <w:t xml:space="preserve">František Malý, </w:t>
      </w:r>
      <w:r w:rsidR="00B25EC6">
        <w:t>Pavla Veselá Kaňková, Jaroslav Říha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  <w:r w:rsidR="00717981">
        <w:t>,</w:t>
      </w:r>
      <w:r w:rsidR="00717981" w:rsidRPr="00717981">
        <w:t xml:space="preserve"> 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015BB8">
        <w:t>Jan Bochňák</w:t>
      </w:r>
      <w:r w:rsidR="00015BB8" w:rsidRPr="00B5235F">
        <w:t xml:space="preserve"> </w:t>
      </w:r>
      <w:r w:rsidR="00015BB8">
        <w:t>- předseda ÚKRR</w:t>
      </w:r>
      <w:r w:rsidR="00B25EC6">
        <w:t>,</w:t>
      </w:r>
      <w:r w:rsidR="00B25EC6" w:rsidRPr="00B25EC6">
        <w:t xml:space="preserve"> </w:t>
      </w:r>
      <w:r w:rsidR="00015BB8">
        <w:t>Bohumil Biegler,</w:t>
      </w:r>
      <w:r w:rsidR="00015BB8" w:rsidRPr="00B61915">
        <w:t xml:space="preserve"> </w:t>
      </w:r>
      <w:r w:rsidR="00015BB8">
        <w:t>Dagmar Bittnerová,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4E3BF1" w:rsidRDefault="004E3BF1" w:rsidP="004E3BF1">
      <w:pPr>
        <w:pStyle w:val="Zkladntext22"/>
        <w:numPr>
          <w:ilvl w:val="0"/>
          <w:numId w:val="5"/>
        </w:numPr>
        <w:tabs>
          <w:tab w:val="left" w:pos="700"/>
        </w:tabs>
        <w:ind w:left="357" w:hanging="357"/>
        <w:rPr>
          <w:rFonts w:ascii="Times New Roman" w:hAnsi="Times New Roman"/>
        </w:rPr>
      </w:pPr>
      <w:r w:rsidRPr="0047203D">
        <w:rPr>
          <w:rFonts w:ascii="Times New Roman" w:hAnsi="Times New Roman"/>
        </w:rPr>
        <w:t>Zahájení, volba zapisovatele a ověřovatele zápisu, projednání a schválení programu jednání,</w:t>
      </w:r>
    </w:p>
    <w:p w:rsidR="004E3BF1" w:rsidRDefault="004E3BF1" w:rsidP="004E3BF1">
      <w:pPr>
        <w:numPr>
          <w:ilvl w:val="0"/>
          <w:numId w:val="5"/>
        </w:numPr>
      </w:pPr>
      <w:r w:rsidRPr="0047203D">
        <w:t xml:space="preserve">Prognóza plnění rozpočtu </w:t>
      </w:r>
      <w:r>
        <w:t xml:space="preserve">na rok </w:t>
      </w:r>
      <w:r w:rsidRPr="0047203D">
        <w:t>20</w:t>
      </w:r>
      <w:r>
        <w:t>23</w:t>
      </w:r>
      <w:r w:rsidRPr="0047203D">
        <w:t xml:space="preserve"> a informace ke stavu přípravy návrhu rozpočtu na rok 20</w:t>
      </w:r>
      <w:r>
        <w:t>24</w:t>
      </w:r>
      <w:r w:rsidRPr="0047203D">
        <w:t>,</w:t>
      </w:r>
      <w:r w:rsidRPr="000902E3">
        <w:t xml:space="preserve"> </w:t>
      </w:r>
    </w:p>
    <w:p w:rsidR="004E3BF1" w:rsidRPr="0047203D" w:rsidRDefault="004E3BF1" w:rsidP="004E3BF1">
      <w:pPr>
        <w:numPr>
          <w:ilvl w:val="0"/>
          <w:numId w:val="5"/>
        </w:numPr>
      </w:pPr>
      <w:r w:rsidRPr="0047203D">
        <w:t>Informace k hospodaření organizací s majetkovou účastí SH ČMS,</w:t>
      </w:r>
    </w:p>
    <w:p w:rsidR="004E3BF1" w:rsidRPr="0047203D" w:rsidRDefault="004E3BF1" w:rsidP="004E3BF1">
      <w:pPr>
        <w:numPr>
          <w:ilvl w:val="0"/>
          <w:numId w:val="5"/>
        </w:numPr>
      </w:pPr>
      <w:r w:rsidRPr="0047203D">
        <w:t>Kontrolní akce a šetření ÚKRR</w:t>
      </w:r>
      <w:r>
        <w:t>, předání zápisů z provedených kontrol.</w:t>
      </w:r>
    </w:p>
    <w:p w:rsidR="004E3BF1" w:rsidRPr="0047203D" w:rsidRDefault="004E3BF1" w:rsidP="004E3BF1">
      <w:pPr>
        <w:pStyle w:val="Zkladntext22"/>
        <w:numPr>
          <w:ilvl w:val="0"/>
          <w:numId w:val="5"/>
        </w:numPr>
        <w:tabs>
          <w:tab w:val="left" w:pos="700"/>
        </w:tabs>
        <w:spacing w:after="120"/>
        <w:rPr>
          <w:rFonts w:ascii="Times New Roman" w:hAnsi="Times New Roman"/>
        </w:rPr>
      </w:pPr>
      <w:r w:rsidRPr="0047203D">
        <w:rPr>
          <w:rFonts w:ascii="Times New Roman" w:hAnsi="Times New Roman"/>
        </w:rPr>
        <w:t>Různé (rozprava, poznatky členů ÚKRR).</w:t>
      </w:r>
    </w:p>
    <w:p w:rsidR="006241E7" w:rsidRPr="00B26748" w:rsidRDefault="006241E7" w:rsidP="006241E7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</w:pPr>
    </w:p>
    <w:p w:rsidR="00DB12AF" w:rsidRDefault="00DB12AF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39200B" w:rsidRDefault="004E3BF1" w:rsidP="00C33832">
      <w:r>
        <w:t>Místop</w:t>
      </w:r>
      <w:r w:rsidR="00A65B6E">
        <w:t xml:space="preserve">ředseda ÚKRR </w:t>
      </w:r>
      <w:r>
        <w:t>Karel Barcuch</w:t>
      </w:r>
      <w:r w:rsidR="00A65B6E">
        <w:t xml:space="preserve"> </w:t>
      </w:r>
      <w:r w:rsidR="004C4A64">
        <w:t xml:space="preserve">jednání </w:t>
      </w:r>
      <w:r w:rsidR="00A878C4">
        <w:t>zahájil</w:t>
      </w:r>
      <w:r>
        <w:t xml:space="preserve"> a omluvil nemocného předsedu </w:t>
      </w:r>
      <w:r w:rsidR="0012090B">
        <w:t xml:space="preserve">ÚKRR </w:t>
      </w:r>
      <w:r>
        <w:t>Jana Bochňáka.</w:t>
      </w:r>
      <w:r w:rsidR="00C039DD">
        <w:t xml:space="preserve"> </w:t>
      </w:r>
      <w:r>
        <w:t>P</w:t>
      </w:r>
      <w:r w:rsidR="00C039DD">
        <w:t xml:space="preserve">řivítal </w:t>
      </w:r>
      <w:r w:rsidR="00D302F1">
        <w:t xml:space="preserve">přítomné </w:t>
      </w:r>
      <w:r w:rsidR="00A65B6E">
        <w:t>členy</w:t>
      </w:r>
      <w:r>
        <w:t xml:space="preserve"> ÚKRR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D302F1">
        <w:t xml:space="preserve">je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373DFA">
        <w:t>Pavla Veselá Kaňková</w:t>
      </w:r>
      <w:r w:rsidR="00D302F1">
        <w:t xml:space="preserve"> a </w:t>
      </w:r>
      <w:r w:rsidR="00BE07DD">
        <w:t>Pavel Lamoš</w:t>
      </w:r>
      <w:bookmarkStart w:id="0" w:name="_GoBack"/>
      <w:bookmarkEnd w:id="0"/>
      <w:r w:rsidR="00373DFA">
        <w:t>.</w:t>
      </w:r>
    </w:p>
    <w:p w:rsidR="006241E7" w:rsidRDefault="006241E7" w:rsidP="00C33832"/>
    <w:p w:rsidR="00F40165" w:rsidRPr="00840F01" w:rsidRDefault="00F40165">
      <w:pPr>
        <w:rPr>
          <w:b/>
        </w:rPr>
      </w:pPr>
    </w:p>
    <w:p w:rsidR="004172E1" w:rsidRPr="00840F01" w:rsidRDefault="00D302F1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Prognóza plnění rozpočtu na rok 2023 a informace ke stavu přípravy návrhu rozpočtu na rok 2024</w:t>
      </w:r>
      <w:r w:rsidR="001C16BE">
        <w:rPr>
          <w:b/>
          <w:bCs/>
        </w:rPr>
        <w:t>.</w:t>
      </w:r>
    </w:p>
    <w:p w:rsidR="001C16BE" w:rsidRDefault="00D302F1" w:rsidP="0012090B">
      <w:pPr>
        <w:pStyle w:val="Zpat"/>
        <w:tabs>
          <w:tab w:val="clear" w:pos="4536"/>
          <w:tab w:val="clear" w:pos="9072"/>
        </w:tabs>
      </w:pPr>
      <w:r>
        <w:t xml:space="preserve">Informaci přednesl p. Jirota. Uvedl, že plnění rozpočtu se </w:t>
      </w:r>
      <w:r w:rsidR="005D5555">
        <w:t xml:space="preserve">v hlavních položkách </w:t>
      </w:r>
      <w:r>
        <w:t xml:space="preserve">vyvíjí v souladu se schváleným plánem. K 30. 6. 2023 byly doplaceny půjčky od Nadace pro podporu hasičského hnutí a Hasičské vzájemné pojišťovny, probíhají jednání o úpravě </w:t>
      </w:r>
      <w:r w:rsidR="001C16BE">
        <w:t xml:space="preserve">nájmů v Hasičském domě Praha. Pro rok 2024 jsou otevřené položky výše dotací, které ovlivňují zejména použití vlastních zdrojů. </w:t>
      </w:r>
    </w:p>
    <w:p w:rsidR="006925A4" w:rsidRDefault="00D302F1" w:rsidP="001C16BE">
      <w:pPr>
        <w:pStyle w:val="Zpat"/>
        <w:tabs>
          <w:tab w:val="clear" w:pos="4536"/>
          <w:tab w:val="clear" w:pos="9072"/>
        </w:tabs>
        <w:ind w:left="644"/>
      </w:pPr>
      <w:r>
        <w:t xml:space="preserve"> </w:t>
      </w:r>
    </w:p>
    <w:p w:rsidR="000019AA" w:rsidRDefault="001C16BE" w:rsidP="000019AA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>ÚKRR vzala</w:t>
      </w:r>
      <w:r>
        <w:rPr>
          <w:i/>
        </w:rPr>
        <w:t xml:space="preserve"> informaci k inventarizaci</w:t>
      </w:r>
      <w:r w:rsidRPr="00636078">
        <w:rPr>
          <w:i/>
        </w:rPr>
        <w:t xml:space="preserve"> na vědomí.</w:t>
      </w:r>
    </w:p>
    <w:p w:rsidR="008F4312" w:rsidRDefault="008F4312" w:rsidP="008F4312">
      <w:pPr>
        <w:pStyle w:val="Odstavecseseznamem"/>
      </w:pPr>
    </w:p>
    <w:p w:rsidR="001A3E19" w:rsidRDefault="00222CC8" w:rsidP="00713B4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Informace k</w:t>
      </w:r>
      <w:r w:rsidR="001C16BE">
        <w:rPr>
          <w:b/>
        </w:rPr>
        <w:t> hospodaření organizací s majetkovou účastí SH ČMS.</w:t>
      </w:r>
    </w:p>
    <w:p w:rsidR="000F32B2" w:rsidRPr="001A3E19" w:rsidRDefault="000F32B2" w:rsidP="000F32B2">
      <w:pPr>
        <w:pStyle w:val="Odstavecseseznamem"/>
        <w:ind w:left="720"/>
        <w:rPr>
          <w:b/>
        </w:rPr>
      </w:pPr>
    </w:p>
    <w:p w:rsidR="00DB0A20" w:rsidRDefault="001C16BE" w:rsidP="00DB0A20">
      <w:pPr>
        <w:pStyle w:val="Normlnweb"/>
        <w:spacing w:before="0" w:beforeAutospacing="0" w:after="0" w:afterAutospacing="0"/>
      </w:pPr>
      <w:r>
        <w:t xml:space="preserve">Hospodaření Fire Editu, kde má SH ČMS 100% podíl, je v souladu se schváleným plánem. Dle zveřejněných výsledů je HVP </w:t>
      </w:r>
      <w:r w:rsidR="0012090B">
        <w:t xml:space="preserve">v zisku a je předpoklad, že dosáhne i plánovaný </w:t>
      </w:r>
      <w:r w:rsidR="004845FA">
        <w:t xml:space="preserve">objem </w:t>
      </w:r>
      <w:r w:rsidR="0012090B">
        <w:t>předpis</w:t>
      </w:r>
      <w:r w:rsidR="004845FA">
        <w:t>u</w:t>
      </w:r>
      <w:r w:rsidR="0012090B">
        <w:t xml:space="preserve"> pojištění pro rok 2023.</w:t>
      </w:r>
    </w:p>
    <w:p w:rsidR="008B6270" w:rsidRDefault="008B6270" w:rsidP="006B0F57">
      <w:pPr>
        <w:pStyle w:val="Zpat"/>
        <w:tabs>
          <w:tab w:val="clear" w:pos="4536"/>
          <w:tab w:val="clear" w:pos="9072"/>
        </w:tabs>
        <w:rPr>
          <w:i/>
        </w:rPr>
      </w:pPr>
    </w:p>
    <w:p w:rsidR="006241E7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1C5536">
        <w:rPr>
          <w:i/>
        </w:rPr>
        <w:t>informaci</w:t>
      </w:r>
      <w:r w:rsidR="006241E7">
        <w:rPr>
          <w:i/>
        </w:rPr>
        <w:t xml:space="preserve"> k inventarizaci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:rsidR="006241E7" w:rsidRDefault="006241E7" w:rsidP="006B0F57">
      <w:pPr>
        <w:pStyle w:val="Zpat"/>
        <w:tabs>
          <w:tab w:val="clear" w:pos="4536"/>
          <w:tab w:val="clear" w:pos="9072"/>
        </w:tabs>
      </w:pPr>
    </w:p>
    <w:p w:rsidR="00937DE1" w:rsidRPr="004845FA" w:rsidRDefault="0012090B" w:rsidP="00803F06">
      <w:pPr>
        <w:pStyle w:val="Zpat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b/>
        </w:rPr>
        <w:t>Kontrolní akce a šetření ÚKRR, předání zápisů z provedených kontrol</w:t>
      </w:r>
    </w:p>
    <w:p w:rsidR="004845FA" w:rsidRPr="00DF7938" w:rsidRDefault="004845FA" w:rsidP="004845FA">
      <w:pPr>
        <w:pStyle w:val="Zpat"/>
        <w:tabs>
          <w:tab w:val="clear" w:pos="4536"/>
          <w:tab w:val="clear" w:pos="9072"/>
        </w:tabs>
        <w:ind w:left="720"/>
        <w:rPr>
          <w:rFonts w:cs="Arial"/>
          <w:b/>
          <w:bCs/>
        </w:rPr>
      </w:pPr>
    </w:p>
    <w:p w:rsidR="008B6270" w:rsidRDefault="00B31F53" w:rsidP="00B31F53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>
        <w:t>Členům ÚKRR byla předem zaslána žádost</w:t>
      </w:r>
      <w:r w:rsidR="004845FA">
        <w:t xml:space="preserve"> OSH Žďár nad Sázavou</w:t>
      </w:r>
      <w:r>
        <w:t xml:space="preserve"> o posouzení ustanovení Směrnice hry Plamen z roku 2022 ve věci předkládání občanských průkazů </w:t>
      </w:r>
      <w:r>
        <w:lastRenderedPageBreak/>
        <w:t>při soutěžích v jednotlivých kolech. Po rozsáhlé diskusi</w:t>
      </w:r>
      <w:r w:rsidR="00F07660">
        <w:t>, které se částečně zúčastnila i přizvaná starostka OSH Šumperk Mil</w:t>
      </w:r>
      <w:r w:rsidR="00063152">
        <w:t>ena</w:t>
      </w:r>
      <w:r w:rsidR="00F07660">
        <w:t xml:space="preserve"> Sobotková,</w:t>
      </w:r>
      <w:r>
        <w:t xml:space="preserve"> byla navržena odpověď, která bude zaslána předkladateli žádosti (konečné znění</w:t>
      </w:r>
      <w:r w:rsidR="00F07660">
        <w:t xml:space="preserve">, po konzultaci se starostkou SH </w:t>
      </w:r>
      <w:proofErr w:type="gramStart"/>
      <w:r w:rsidR="00F07660">
        <w:t xml:space="preserve">ČMS, </w:t>
      </w:r>
      <w:r>
        <w:t xml:space="preserve"> je</w:t>
      </w:r>
      <w:proofErr w:type="gramEnd"/>
      <w:r>
        <w:t xml:space="preserve"> uvedeno v Příloze).</w:t>
      </w:r>
    </w:p>
    <w:p w:rsidR="00ED4B80" w:rsidRDefault="00ED4B80" w:rsidP="00B31F53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>
        <w:t>Kontrol</w:t>
      </w:r>
      <w:r w:rsidR="00695D4B">
        <w:t>a</w:t>
      </w:r>
      <w:r>
        <w:t xml:space="preserve"> </w:t>
      </w:r>
      <w:r w:rsidR="00695D4B">
        <w:t xml:space="preserve">dle plánu kontrol </w:t>
      </w:r>
      <w:r>
        <w:t>členů VV</w:t>
      </w:r>
      <w:r w:rsidR="00695D4B">
        <w:t>,</w:t>
      </w:r>
      <w:r>
        <w:t xml:space="preserve"> ve spolupráci s</w:t>
      </w:r>
      <w:r w:rsidR="00695D4B">
        <w:t> </w:t>
      </w:r>
      <w:r>
        <w:t>ÚKRR</w:t>
      </w:r>
      <w:r w:rsidR="00695D4B">
        <w:t>,</w:t>
      </w:r>
      <w:r>
        <w:t xml:space="preserve"> proběhla v</w:t>
      </w:r>
      <w:r w:rsidR="00695D4B">
        <w:t> </w:t>
      </w:r>
      <w:r>
        <w:t>Prostějově</w:t>
      </w:r>
      <w:r w:rsidR="00695D4B">
        <w:t xml:space="preserve"> 26. 6. 2023</w:t>
      </w:r>
      <w:r>
        <w:t xml:space="preserve"> (Olomoucký kraj).</w:t>
      </w:r>
    </w:p>
    <w:p w:rsidR="00B31F53" w:rsidRDefault="00ED4B80" w:rsidP="00B31F53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>
        <w:t>Dle Usnesení ÚKRR č. 10/2023 se uskutečnila dne</w:t>
      </w:r>
      <w:r w:rsidR="00695D4B">
        <w:t xml:space="preserve"> 27. 7. 2023</w:t>
      </w:r>
      <w:r>
        <w:t xml:space="preserve"> kontrola KSH Ústeckého kraje kontrolní skupinou </w:t>
      </w:r>
      <w:r w:rsidR="00C4483D">
        <w:t xml:space="preserve">Pavla </w:t>
      </w:r>
      <w:r>
        <w:t xml:space="preserve">Veselá, </w:t>
      </w:r>
      <w:r w:rsidR="00C4483D">
        <w:t xml:space="preserve">Jaroslav </w:t>
      </w:r>
      <w:r>
        <w:t>Ř</w:t>
      </w:r>
      <w:r w:rsidR="00C4483D">
        <w:t>íha a</w:t>
      </w:r>
      <w:r>
        <w:t xml:space="preserve"> </w:t>
      </w:r>
      <w:r w:rsidR="00C4483D">
        <w:t xml:space="preserve">František </w:t>
      </w:r>
      <w:r>
        <w:t xml:space="preserve">Malý. Doplněná tabulka </w:t>
      </w:r>
      <w:r w:rsidR="00695D4B">
        <w:t xml:space="preserve">kontrol </w:t>
      </w:r>
      <w:r>
        <w:t>je uvedena v Příloze.</w:t>
      </w:r>
      <w:r w:rsidR="00C4483D">
        <w:t xml:space="preserve"> Dle uvedeného usnesení zbývá uskutečnit kontrolu PYROKAR 2023 kontrolní skupinou ve složení: Růžena Maděrová, Vladislav Štefl a Karel Barcuch.</w:t>
      </w:r>
    </w:p>
    <w:p w:rsidR="006241E7" w:rsidRDefault="006241E7" w:rsidP="006241E7">
      <w:pPr>
        <w:pStyle w:val="Zpat"/>
        <w:tabs>
          <w:tab w:val="clear" w:pos="4536"/>
          <w:tab w:val="clear" w:pos="9072"/>
        </w:tabs>
      </w:pPr>
      <w:r>
        <w:t xml:space="preserve">. </w:t>
      </w:r>
    </w:p>
    <w:p w:rsidR="00400AEC" w:rsidRPr="00400AEC" w:rsidRDefault="00400AEC" w:rsidP="00713B4F">
      <w:pPr>
        <w:pStyle w:val="Normlnweb"/>
        <w:numPr>
          <w:ilvl w:val="0"/>
          <w:numId w:val="4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F07660" w:rsidRDefault="00F07660" w:rsidP="00F07660">
      <w:pPr>
        <w:rPr>
          <w:sz w:val="22"/>
          <w:szCs w:val="22"/>
        </w:rPr>
      </w:pPr>
      <w:r>
        <w:t>.</w:t>
      </w:r>
    </w:p>
    <w:p w:rsidR="00C4483D" w:rsidRDefault="00F07660" w:rsidP="00554575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>Jednání ÚKRR předcházela  exkurze do přečerpávací hydroelektrárny Dlouhé Stráně, kterou organizačně perfektně zajistil Pavel Lamoš.</w:t>
      </w:r>
      <w:r w:rsidRPr="00F07660">
        <w:t xml:space="preserve"> </w:t>
      </w:r>
      <w:r>
        <w:t>Poděkování patří také Janu Tichému a starostce OSH Šumperk p. Mil</w:t>
      </w:r>
      <w:r w:rsidR="00063152">
        <w:t>eně</w:t>
      </w:r>
      <w:r>
        <w:t xml:space="preserve"> Sobotkové za zajištění jednacích prostor a ubytování v místě jednání ÚKRR</w:t>
      </w:r>
    </w:p>
    <w:p w:rsidR="00C4483D" w:rsidRDefault="00C4483D" w:rsidP="00554575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>Jaroslav Říha informoval o vývoji v SDH Černěves</w:t>
      </w:r>
      <w:r w:rsidR="00C4163C">
        <w:t xml:space="preserve"> a Pavla Veselá Kaňková o </w:t>
      </w:r>
      <w:r w:rsidR="004845FA">
        <w:t xml:space="preserve">stavu na </w:t>
      </w:r>
      <w:r w:rsidR="00C4163C">
        <w:t>OSH Sokolov.</w:t>
      </w:r>
    </w:p>
    <w:p w:rsidR="00C4163C" w:rsidRDefault="00C4163C" w:rsidP="00554575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 xml:space="preserve">Členové ÚKRR se telefonicky spojili s Honzou Bochňákem, aby jej podpořili v boji </w:t>
      </w:r>
      <w:r w:rsidR="00707F19">
        <w:t xml:space="preserve">s jeho </w:t>
      </w:r>
      <w:proofErr w:type="gramStart"/>
      <w:r w:rsidR="00707F19">
        <w:t>nemocí.</w:t>
      </w:r>
      <w:r>
        <w:t>.</w:t>
      </w:r>
      <w:proofErr w:type="gramEnd"/>
    </w:p>
    <w:p w:rsidR="00147FE5" w:rsidRDefault="00147FE5" w:rsidP="00713B4F">
      <w:pPr>
        <w:pStyle w:val="Zpat"/>
        <w:tabs>
          <w:tab w:val="clear" w:pos="4536"/>
          <w:tab w:val="clear" w:pos="9072"/>
        </w:tabs>
        <w:ind w:left="720"/>
      </w:pPr>
    </w:p>
    <w:p w:rsidR="00147FE5" w:rsidRPr="00A87D1C" w:rsidRDefault="00147FE5" w:rsidP="00147FE5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2A0923" w:rsidRDefault="00A87D1C" w:rsidP="00351D69">
      <w:pPr>
        <w:pStyle w:val="Zpat"/>
        <w:tabs>
          <w:tab w:val="clear" w:pos="4536"/>
          <w:tab w:val="clear" w:pos="9072"/>
        </w:tabs>
      </w:pPr>
      <w:r>
        <w:t xml:space="preserve">Poté </w:t>
      </w:r>
      <w:r w:rsidR="00C4163C">
        <w:t>místo</w:t>
      </w:r>
      <w:r>
        <w:t>předseda ÚKRR ukončil jednání ÚKRR</w:t>
      </w:r>
      <w:r w:rsidR="00C4163C">
        <w:t>.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C4163C" w:rsidRDefault="00713B4F" w:rsidP="00351D69">
      <w:pPr>
        <w:pStyle w:val="Zpat"/>
        <w:tabs>
          <w:tab w:val="clear" w:pos="4536"/>
          <w:tab w:val="clear" w:pos="9072"/>
        </w:tabs>
      </w:pPr>
      <w:r>
        <w:t xml:space="preserve">Příloha: </w:t>
      </w:r>
      <w:r w:rsidR="00C4163C">
        <w:tab/>
      </w:r>
      <w:r w:rsidR="008C5E33">
        <w:t>Odpověď ÚKRR na žádost OKRR Žďár n/S</w:t>
      </w:r>
    </w:p>
    <w:p w:rsidR="00713B4F" w:rsidRDefault="00713B4F" w:rsidP="00C4163C">
      <w:pPr>
        <w:pStyle w:val="Zpat"/>
        <w:tabs>
          <w:tab w:val="clear" w:pos="4536"/>
          <w:tab w:val="clear" w:pos="9072"/>
        </w:tabs>
        <w:ind w:left="708" w:firstLine="708"/>
      </w:pPr>
      <w:r>
        <w:t>Plán kontrolní činnosti VV SH ČMS v roce 2023</w:t>
      </w:r>
      <w:r w:rsidR="008C5E33">
        <w:t xml:space="preserve"> - doplněný</w:t>
      </w:r>
    </w:p>
    <w:p w:rsidR="003D0BCF" w:rsidRDefault="003D0BCF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3D0BCF">
        <w:t>Pavla Veselá Kaňková</w:t>
      </w:r>
      <w:r w:rsidR="008C5E33">
        <w:t>, Pavel Lamoš</w:t>
      </w:r>
      <w:r w:rsidR="003D0BCF">
        <w:t>.</w:t>
      </w:r>
    </w:p>
    <w:p w:rsidR="00A734EC" w:rsidRDefault="00A734EC" w:rsidP="00F80E8C"/>
    <w:p w:rsidR="003942A4" w:rsidRDefault="00F80E8C" w:rsidP="00F80E8C">
      <w:r>
        <w:tab/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DD">
          <w:rPr>
            <w:noProof/>
          </w:rPr>
          <w:t>2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7399"/>
    <w:multiLevelType w:val="multilevel"/>
    <w:tmpl w:val="0C184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" w15:restartNumberingAfterBreak="0">
    <w:nsid w:val="1ED21E2D"/>
    <w:multiLevelType w:val="hybridMultilevel"/>
    <w:tmpl w:val="B2F8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67C20"/>
    <w:multiLevelType w:val="hybridMultilevel"/>
    <w:tmpl w:val="DE1EE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15BB8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3152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B597B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090B"/>
    <w:rsid w:val="00125050"/>
    <w:rsid w:val="00125AD4"/>
    <w:rsid w:val="001324A3"/>
    <w:rsid w:val="00133C90"/>
    <w:rsid w:val="0013527B"/>
    <w:rsid w:val="00136D29"/>
    <w:rsid w:val="00141D3B"/>
    <w:rsid w:val="00147FE5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16BE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0923"/>
    <w:rsid w:val="002A416B"/>
    <w:rsid w:val="002A4ED0"/>
    <w:rsid w:val="002B4826"/>
    <w:rsid w:val="002B534B"/>
    <w:rsid w:val="002B536D"/>
    <w:rsid w:val="002B7CBB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3B51"/>
    <w:rsid w:val="002E78BD"/>
    <w:rsid w:val="00301FA2"/>
    <w:rsid w:val="00302C3C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3DFA"/>
    <w:rsid w:val="003778A9"/>
    <w:rsid w:val="003804C2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3646"/>
    <w:rsid w:val="003C5664"/>
    <w:rsid w:val="003C6D38"/>
    <w:rsid w:val="003D07D8"/>
    <w:rsid w:val="003D0BCF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5FA"/>
    <w:rsid w:val="00484904"/>
    <w:rsid w:val="00487183"/>
    <w:rsid w:val="00491587"/>
    <w:rsid w:val="0049180D"/>
    <w:rsid w:val="00492C5B"/>
    <w:rsid w:val="004A1068"/>
    <w:rsid w:val="004A4605"/>
    <w:rsid w:val="004A6A02"/>
    <w:rsid w:val="004A6A8C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BF1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6369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D5555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41E7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5A4"/>
    <w:rsid w:val="00692947"/>
    <w:rsid w:val="0069359C"/>
    <w:rsid w:val="00695D4B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389"/>
    <w:rsid w:val="00707BAE"/>
    <w:rsid w:val="00707F19"/>
    <w:rsid w:val="00711A9B"/>
    <w:rsid w:val="00712018"/>
    <w:rsid w:val="00713B4F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03F06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DB1"/>
    <w:rsid w:val="00840F01"/>
    <w:rsid w:val="00841C05"/>
    <w:rsid w:val="00845146"/>
    <w:rsid w:val="00845152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54A3"/>
    <w:rsid w:val="00897D7E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C5E33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18C2"/>
    <w:rsid w:val="009E6051"/>
    <w:rsid w:val="009E7446"/>
    <w:rsid w:val="009F3CBF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87D1C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5EC6"/>
    <w:rsid w:val="00B26748"/>
    <w:rsid w:val="00B27ED2"/>
    <w:rsid w:val="00B31F53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E07DD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4163C"/>
    <w:rsid w:val="00C4483D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02F1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55B36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B6D4B"/>
    <w:rsid w:val="00DC11F8"/>
    <w:rsid w:val="00DC432F"/>
    <w:rsid w:val="00DC6B2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4B80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07660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72A3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paragraph" w:customStyle="1" w:styleId="Zkladntext22">
    <w:name w:val="Základní text 22"/>
    <w:basedOn w:val="Normln"/>
    <w:rsid w:val="004E3BF1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A4D0-C273-4565-A00C-FDF1DB6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16</cp:revision>
  <cp:lastPrinted>2017-02-15T15:26:00Z</cp:lastPrinted>
  <dcterms:created xsi:type="dcterms:W3CDTF">2023-08-14T09:18:00Z</dcterms:created>
  <dcterms:modified xsi:type="dcterms:W3CDTF">2023-08-15T08:01:00Z</dcterms:modified>
</cp:coreProperties>
</file>